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BC" w:rsidRPr="00642CBC" w:rsidRDefault="00642CBC" w:rsidP="0064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2CBC" w:rsidRPr="00642CBC" w:rsidRDefault="00642CBC" w:rsidP="0064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b/>
          <w:sz w:val="28"/>
          <w:szCs w:val="28"/>
        </w:rPr>
        <w:t>Сестринский процесс</w:t>
      </w:r>
      <w:r w:rsidRPr="00642CBC">
        <w:rPr>
          <w:rFonts w:ascii="Times New Roman" w:hAnsi="Times New Roman" w:cs="Times New Roman"/>
          <w:sz w:val="28"/>
          <w:szCs w:val="28"/>
        </w:rPr>
        <w:t> – это системный подход к оказанию профессиональной медицинской помощи, направленный на восстановление здоровья пациента, исходя из его потребностей.</w:t>
      </w:r>
    </w:p>
    <w:p w:rsidR="00642CBC" w:rsidRPr="00642CBC" w:rsidRDefault="00642CBC" w:rsidP="0064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>Термин «сестринский процесс» - английский; означает ухаживать, обслуживать, осуществлять уход за пациентом.</w:t>
      </w:r>
    </w:p>
    <w:p w:rsidR="00642CBC" w:rsidRPr="00642CBC" w:rsidRDefault="00642CBC" w:rsidP="0064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2CBC" w:rsidRPr="00642CBC" w:rsidRDefault="00642CBC" w:rsidP="00642C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CBC">
        <w:rPr>
          <w:rFonts w:ascii="Times New Roman" w:hAnsi="Times New Roman" w:cs="Times New Roman"/>
          <w:b/>
          <w:sz w:val="28"/>
          <w:szCs w:val="28"/>
        </w:rPr>
        <w:t>Цель сестринского процесса</w:t>
      </w:r>
    </w:p>
    <w:p w:rsidR="00642CBC" w:rsidRPr="00642CBC" w:rsidRDefault="00642CBC" w:rsidP="0064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>Целью сестринского процесса является поддержание и восстановление независимости пациента в удовлетворении основных потребностей его организма.</w:t>
      </w:r>
    </w:p>
    <w:p w:rsidR="00642CBC" w:rsidRPr="00642CBC" w:rsidRDefault="00642CBC" w:rsidP="0064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42CBC">
        <w:rPr>
          <w:rFonts w:ascii="Times New Roman" w:hAnsi="Times New Roman" w:cs="Times New Roman"/>
          <w:sz w:val="28"/>
          <w:szCs w:val="28"/>
        </w:rPr>
        <w:t>Цель сестринского процесса осуществляется путем решения следующих задач:</w:t>
      </w:r>
      <w:r w:rsidRPr="00642CBC">
        <w:rPr>
          <w:rFonts w:ascii="Times New Roman" w:hAnsi="Times New Roman" w:cs="Times New Roman"/>
          <w:sz w:val="28"/>
          <w:szCs w:val="28"/>
        </w:rPr>
        <w:br/>
        <w:t>• создание базы информационных данных о пациенте;</w:t>
      </w:r>
      <w:r w:rsidRPr="00642CBC">
        <w:rPr>
          <w:rFonts w:ascii="Times New Roman" w:hAnsi="Times New Roman" w:cs="Times New Roman"/>
          <w:sz w:val="28"/>
          <w:szCs w:val="28"/>
        </w:rPr>
        <w:br/>
        <w:t>• выявление потребностей пациента в медицинском обслуживании;</w:t>
      </w:r>
      <w:r w:rsidRPr="00642CBC">
        <w:rPr>
          <w:rFonts w:ascii="Times New Roman" w:hAnsi="Times New Roman" w:cs="Times New Roman"/>
          <w:sz w:val="28"/>
          <w:szCs w:val="28"/>
        </w:rPr>
        <w:br/>
        <w:t>• обозначение приоритетов в медицинском обслуживании;</w:t>
      </w:r>
      <w:r w:rsidRPr="00642CBC">
        <w:rPr>
          <w:rFonts w:ascii="Times New Roman" w:hAnsi="Times New Roman" w:cs="Times New Roman"/>
          <w:sz w:val="28"/>
          <w:szCs w:val="28"/>
        </w:rPr>
        <w:br/>
        <w:t>• составление плана ухода и обеспечение ухода за пациентом в соответствии с его потребностями;</w:t>
      </w:r>
      <w:r w:rsidRPr="00642CBC">
        <w:rPr>
          <w:rFonts w:ascii="Times New Roman" w:hAnsi="Times New Roman" w:cs="Times New Roman"/>
          <w:sz w:val="28"/>
          <w:szCs w:val="28"/>
        </w:rPr>
        <w:br/>
        <w:t>• определение эффективности процесса ухода за пациентом и достижение цели медицинского обслуживания данного пациента.</w:t>
      </w:r>
      <w:proofErr w:type="gramEnd"/>
    </w:p>
    <w:p w:rsidR="00642CBC" w:rsidRPr="00642CBC" w:rsidRDefault="00642CBC" w:rsidP="00642C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CBC">
        <w:rPr>
          <w:rFonts w:ascii="Times New Roman" w:hAnsi="Times New Roman" w:cs="Times New Roman"/>
          <w:b/>
          <w:sz w:val="28"/>
          <w:szCs w:val="28"/>
        </w:rPr>
        <w:t>Этапы сестринского процесса</w:t>
      </w:r>
    </w:p>
    <w:p w:rsidR="00642CBC" w:rsidRPr="00642CBC" w:rsidRDefault="00642CBC" w:rsidP="0064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>В соответствии с решаемыми задачами сестринский процесс подразделяется на пять этапов: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42CBC" w:rsidRPr="00642CBC" w:rsidTr="00642CBC">
        <w:tc>
          <w:tcPr>
            <w:tcW w:w="4785" w:type="dxa"/>
          </w:tcPr>
          <w:p w:rsidR="00642CBC" w:rsidRPr="00642CBC" w:rsidRDefault="00642CBC" w:rsidP="00642CB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2CBC">
              <w:rPr>
                <w:rFonts w:ascii="Times New Roman" w:hAnsi="Times New Roman" w:cs="Times New Roman"/>
                <w:b/>
                <w:bCs/>
                <w:color w:val="494949"/>
                <w:sz w:val="28"/>
                <w:szCs w:val="28"/>
                <w:shd w:val="clear" w:color="auto" w:fill="FFFFFF"/>
              </w:rPr>
              <w:t>Первый этап - сестринское обследование.</w:t>
            </w:r>
          </w:p>
        </w:tc>
        <w:tc>
          <w:tcPr>
            <w:tcW w:w="4786" w:type="dxa"/>
          </w:tcPr>
          <w:p w:rsidR="00642CBC" w:rsidRPr="00642CBC" w:rsidRDefault="00642CBC" w:rsidP="00642CB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Сестринское обследование проводится двумя методами:</w:t>
            </w:r>
            <w:r w:rsidRPr="00642CBC">
              <w:rPr>
                <w:rFonts w:ascii="Times New Roman" w:hAnsi="Times New Roman" w:cs="Times New Roman"/>
                <w:i/>
                <w:iCs/>
                <w:color w:val="494949"/>
                <w:sz w:val="28"/>
                <w:szCs w:val="28"/>
                <w:shd w:val="clear" w:color="auto" w:fill="FFFFFF"/>
              </w:rPr>
              <w:br/>
            </w:r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• </w:t>
            </w:r>
            <w:proofErr w:type="gramStart"/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субъективным</w:t>
            </w:r>
            <w:proofErr w:type="gramEnd"/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.</w:t>
            </w:r>
            <w:r w:rsidRPr="00642CBC">
              <w:rPr>
                <w:rFonts w:ascii="Times New Roman" w:hAnsi="Times New Roman" w:cs="Times New Roman"/>
                <w:i/>
                <w:iCs/>
                <w:color w:val="494949"/>
                <w:sz w:val="28"/>
                <w:szCs w:val="28"/>
                <w:shd w:val="clear" w:color="auto" w:fill="FFFFFF"/>
              </w:rPr>
              <w:br/>
            </w:r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Субъективный метод обследования – расспрос. Это данные, которые помогают медсестре составить представление о личности пациента</w:t>
            </w:r>
            <w:proofErr w:type="gramStart"/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42CBC">
              <w:rPr>
                <w:rFonts w:ascii="Times New Roman" w:hAnsi="Times New Roman" w:cs="Times New Roman"/>
                <w:i/>
                <w:iCs/>
                <w:color w:val="494949"/>
                <w:sz w:val="28"/>
                <w:szCs w:val="28"/>
                <w:shd w:val="clear" w:color="auto" w:fill="FFFFFF"/>
              </w:rPr>
              <w:br/>
            </w:r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• </w:t>
            </w:r>
            <w:proofErr w:type="gramStart"/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бъективным.</w:t>
            </w:r>
            <w:r w:rsidRPr="00642CBC">
              <w:rPr>
                <w:rFonts w:ascii="Times New Roman" w:hAnsi="Times New Roman" w:cs="Times New Roman"/>
                <w:i/>
                <w:iCs/>
                <w:color w:val="494949"/>
                <w:sz w:val="28"/>
                <w:szCs w:val="28"/>
                <w:shd w:val="clear" w:color="auto" w:fill="FFFFFF"/>
              </w:rPr>
              <w:br/>
            </w:r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Объективный метод – это осмотр, который определяет статус пациента в настоящее время.</w:t>
            </w:r>
          </w:p>
        </w:tc>
      </w:tr>
      <w:tr w:rsidR="00642CBC" w:rsidRPr="00642CBC" w:rsidTr="00642CBC">
        <w:tc>
          <w:tcPr>
            <w:tcW w:w="4785" w:type="dxa"/>
          </w:tcPr>
          <w:p w:rsidR="00642CBC" w:rsidRPr="00642CBC" w:rsidRDefault="00642CBC" w:rsidP="00642CB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2CBC">
              <w:rPr>
                <w:rFonts w:ascii="Times New Roman" w:hAnsi="Times New Roman" w:cs="Times New Roman"/>
                <w:b/>
                <w:bCs/>
                <w:color w:val="494949"/>
                <w:sz w:val="28"/>
                <w:szCs w:val="28"/>
                <w:shd w:val="clear" w:color="auto" w:fill="FFFFFF"/>
              </w:rPr>
              <w:t>Второй этап - сестринская диагностика.</w:t>
            </w:r>
          </w:p>
        </w:tc>
        <w:tc>
          <w:tcPr>
            <w:tcW w:w="4786" w:type="dxa"/>
          </w:tcPr>
          <w:p w:rsidR="00642CBC" w:rsidRPr="00642CBC" w:rsidRDefault="00642CBC" w:rsidP="00642CB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Цели второго этапа сестринского процесса:</w:t>
            </w:r>
            <w:r w:rsidRPr="00642CBC">
              <w:rPr>
                <w:rFonts w:ascii="Times New Roman" w:hAnsi="Times New Roman" w:cs="Times New Roman"/>
                <w:i/>
                <w:iCs/>
                <w:color w:val="494949"/>
                <w:sz w:val="28"/>
                <w:szCs w:val="28"/>
                <w:shd w:val="clear" w:color="auto" w:fill="FFFFFF"/>
              </w:rPr>
              <w:br/>
            </w:r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• </w:t>
            </w:r>
            <w:proofErr w:type="gramStart"/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анализ</w:t>
            </w:r>
            <w:proofErr w:type="gramEnd"/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 проведенных обследований;</w:t>
            </w:r>
            <w:r w:rsidRPr="00642CBC">
              <w:rPr>
                <w:rFonts w:ascii="Times New Roman" w:hAnsi="Times New Roman" w:cs="Times New Roman"/>
                <w:i/>
                <w:iCs/>
                <w:color w:val="494949"/>
                <w:sz w:val="28"/>
                <w:szCs w:val="28"/>
                <w:shd w:val="clear" w:color="auto" w:fill="FFFFFF"/>
              </w:rPr>
              <w:br/>
            </w:r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• определить с </w:t>
            </w:r>
            <w:proofErr w:type="gramStart"/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какой</w:t>
            </w:r>
            <w:proofErr w:type="gramEnd"/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 проблемой здоровья сталкивается пациент и его семья;</w:t>
            </w:r>
            <w:r w:rsidRPr="00642CBC">
              <w:rPr>
                <w:rFonts w:ascii="Times New Roman" w:hAnsi="Times New Roman" w:cs="Times New Roman"/>
                <w:i/>
                <w:iCs/>
                <w:color w:val="494949"/>
                <w:sz w:val="28"/>
                <w:szCs w:val="28"/>
                <w:shd w:val="clear" w:color="auto" w:fill="FFFFFF"/>
              </w:rPr>
              <w:br/>
            </w:r>
            <w:r w:rsidRPr="00642CBC">
              <w:rPr>
                <w:rStyle w:val="a7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• определить направление сестринского ухода</w:t>
            </w:r>
          </w:p>
        </w:tc>
      </w:tr>
      <w:tr w:rsidR="00642CBC" w:rsidRPr="00642CBC" w:rsidTr="00642CBC">
        <w:trPr>
          <w:trHeight w:val="1046"/>
        </w:trPr>
        <w:tc>
          <w:tcPr>
            <w:tcW w:w="4785" w:type="dxa"/>
          </w:tcPr>
          <w:p w:rsidR="00642CBC" w:rsidRPr="00642CBC" w:rsidRDefault="00642CBC" w:rsidP="00642CB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494949"/>
                <w:sz w:val="28"/>
                <w:szCs w:val="28"/>
              </w:rPr>
            </w:pPr>
            <w:r w:rsidRPr="00642CBC">
              <w:rPr>
                <w:b/>
                <w:bCs/>
                <w:color w:val="494949"/>
                <w:sz w:val="28"/>
                <w:szCs w:val="28"/>
              </w:rPr>
              <w:lastRenderedPageBreak/>
              <w:t>Третий этап - планирование сестринского вмешательства.</w:t>
            </w:r>
          </w:p>
          <w:p w:rsidR="00642CBC" w:rsidRPr="00642CBC" w:rsidRDefault="00642CBC" w:rsidP="00642CB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2CBC" w:rsidRPr="00642CBC" w:rsidRDefault="00642CBC" w:rsidP="00642CB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494949"/>
                <w:sz w:val="28"/>
                <w:szCs w:val="28"/>
              </w:rPr>
            </w:pPr>
            <w:r w:rsidRPr="00642CBC">
              <w:rPr>
                <w:rStyle w:val="a7"/>
                <w:color w:val="494949"/>
                <w:sz w:val="28"/>
                <w:szCs w:val="28"/>
              </w:rPr>
              <w:t>Цели третьего этапа сестринского процесса: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>• исходя из потребностей пациента, выделить приоритетные задачи;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>• разработать стратегию достижения поставленных целей;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>• обозначить срок достижения данных целей.</w:t>
            </w:r>
          </w:p>
          <w:p w:rsidR="00642CBC" w:rsidRPr="00642CBC" w:rsidRDefault="00642CBC" w:rsidP="00642CB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CBC" w:rsidRPr="00642CBC" w:rsidTr="00642CBC">
        <w:tc>
          <w:tcPr>
            <w:tcW w:w="4785" w:type="dxa"/>
          </w:tcPr>
          <w:p w:rsidR="00642CBC" w:rsidRPr="00642CBC" w:rsidRDefault="00642CBC" w:rsidP="00642CB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2CBC">
              <w:rPr>
                <w:rFonts w:ascii="Times New Roman" w:hAnsi="Times New Roman" w:cs="Times New Roman"/>
                <w:b/>
                <w:bCs/>
                <w:color w:val="494949"/>
                <w:sz w:val="28"/>
                <w:szCs w:val="28"/>
                <w:shd w:val="clear" w:color="auto" w:fill="FFFFFF"/>
              </w:rPr>
              <w:t>Четвертый этап - сестринское вмешательство</w:t>
            </w:r>
          </w:p>
        </w:tc>
        <w:tc>
          <w:tcPr>
            <w:tcW w:w="4786" w:type="dxa"/>
          </w:tcPr>
          <w:p w:rsidR="00642CBC" w:rsidRPr="00642CBC" w:rsidRDefault="00642CBC" w:rsidP="00642CB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494949"/>
                <w:sz w:val="28"/>
                <w:szCs w:val="28"/>
              </w:rPr>
            </w:pPr>
            <w:r w:rsidRPr="00642CBC">
              <w:rPr>
                <w:rStyle w:val="a7"/>
                <w:color w:val="494949"/>
                <w:sz w:val="28"/>
                <w:szCs w:val="28"/>
              </w:rPr>
              <w:t>Цель четвертого этапа сестринского процесса: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>• сделать все необходимое для выполнения намеченного плана ухода за пациентом идентично общей цели сестринского процесса.</w:t>
            </w:r>
          </w:p>
          <w:p w:rsidR="00642CBC" w:rsidRPr="00642CBC" w:rsidRDefault="00642CBC" w:rsidP="00642CB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494949"/>
                <w:sz w:val="28"/>
                <w:szCs w:val="28"/>
              </w:rPr>
            </w:pPr>
            <w:r w:rsidRPr="00642CBC">
              <w:rPr>
                <w:rStyle w:val="a7"/>
                <w:color w:val="494949"/>
                <w:sz w:val="28"/>
                <w:szCs w:val="28"/>
              </w:rPr>
              <w:t>Существуют три системы помощи пациенту: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 xml:space="preserve">• </w:t>
            </w:r>
            <w:proofErr w:type="spellStart"/>
            <w:r w:rsidRPr="00642CBC">
              <w:rPr>
                <w:rStyle w:val="a7"/>
                <w:color w:val="494949"/>
                <w:sz w:val="28"/>
                <w:szCs w:val="28"/>
              </w:rPr>
              <w:t>полностью-компенсирующая</w:t>
            </w:r>
            <w:proofErr w:type="spellEnd"/>
            <w:r w:rsidRPr="00642CBC">
              <w:rPr>
                <w:rStyle w:val="a7"/>
                <w:color w:val="494949"/>
                <w:sz w:val="28"/>
                <w:szCs w:val="28"/>
              </w:rPr>
              <w:t>;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>• частично-компенсирующая;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>• консультативная (поддерживающая).</w:t>
            </w:r>
          </w:p>
          <w:p w:rsidR="00642CBC" w:rsidRPr="00642CBC" w:rsidRDefault="00642CBC" w:rsidP="00642CB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CBC" w:rsidRPr="00642CBC" w:rsidTr="00642CBC">
        <w:tc>
          <w:tcPr>
            <w:tcW w:w="4785" w:type="dxa"/>
          </w:tcPr>
          <w:p w:rsidR="00642CBC" w:rsidRPr="00642CBC" w:rsidRDefault="00642CBC" w:rsidP="00642CB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2CBC">
              <w:rPr>
                <w:rFonts w:ascii="Times New Roman" w:hAnsi="Times New Roman" w:cs="Times New Roman"/>
                <w:b/>
                <w:bCs/>
                <w:color w:val="494949"/>
                <w:sz w:val="28"/>
                <w:szCs w:val="28"/>
                <w:shd w:val="clear" w:color="auto" w:fill="FFFFFF"/>
              </w:rPr>
              <w:t>Пятый этап - определение степени достижения цели и оценка результата.</w:t>
            </w:r>
          </w:p>
        </w:tc>
        <w:tc>
          <w:tcPr>
            <w:tcW w:w="4786" w:type="dxa"/>
          </w:tcPr>
          <w:p w:rsidR="00642CBC" w:rsidRPr="00642CBC" w:rsidRDefault="00642CBC" w:rsidP="00642CB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494949"/>
                <w:sz w:val="28"/>
                <w:szCs w:val="28"/>
              </w:rPr>
            </w:pPr>
            <w:r w:rsidRPr="00642CBC">
              <w:rPr>
                <w:rStyle w:val="a7"/>
                <w:color w:val="494949"/>
                <w:sz w:val="28"/>
                <w:szCs w:val="28"/>
              </w:rPr>
              <w:t>Цель пятого этапа сестринского процесса: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>• определить, в какой степени достигнуты поставленные цели.</w:t>
            </w:r>
          </w:p>
          <w:p w:rsidR="00642CBC" w:rsidRPr="00642CBC" w:rsidRDefault="00642CBC" w:rsidP="00642CB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494949"/>
                <w:sz w:val="28"/>
                <w:szCs w:val="28"/>
              </w:rPr>
            </w:pPr>
            <w:r w:rsidRPr="00642CBC">
              <w:rPr>
                <w:rStyle w:val="a7"/>
                <w:color w:val="494949"/>
                <w:sz w:val="28"/>
                <w:szCs w:val="28"/>
              </w:rPr>
              <w:t>На этом этапе медсестра: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>• определяет достижение цели;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>• сравнивает с ожидаемым результатом;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>• формулирует выводы;</w:t>
            </w:r>
            <w:r w:rsidRPr="00642CBC">
              <w:rPr>
                <w:i/>
                <w:iCs/>
                <w:color w:val="494949"/>
                <w:sz w:val="28"/>
                <w:szCs w:val="28"/>
              </w:rPr>
              <w:br/>
            </w:r>
            <w:r w:rsidRPr="00642CBC">
              <w:rPr>
                <w:rStyle w:val="a7"/>
                <w:color w:val="494949"/>
                <w:sz w:val="28"/>
                <w:szCs w:val="28"/>
              </w:rPr>
              <w:t>• делает соответствующую отметку в документах (сестринской истории болезни) об эффективности плана ухода.</w:t>
            </w:r>
          </w:p>
          <w:p w:rsidR="00642CBC" w:rsidRPr="00642CBC" w:rsidRDefault="00642CBC" w:rsidP="00642CB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CBC" w:rsidRPr="00642CBC" w:rsidRDefault="00642CBC" w:rsidP="0064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42CBC" w:rsidRPr="0064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CBC"/>
    <w:rsid w:val="00642CBC"/>
    <w:rsid w:val="00E7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2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C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4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2CBC"/>
  </w:style>
  <w:style w:type="paragraph" w:styleId="a4">
    <w:name w:val="Balloon Text"/>
    <w:basedOn w:val="a"/>
    <w:link w:val="a5"/>
    <w:uiPriority w:val="99"/>
    <w:semiHidden/>
    <w:unhideWhenUsed/>
    <w:rsid w:val="0064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C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2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42C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2286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3</cp:revision>
  <cp:lastPrinted>2016-09-04T17:42:00Z</cp:lastPrinted>
  <dcterms:created xsi:type="dcterms:W3CDTF">2016-09-04T17:32:00Z</dcterms:created>
  <dcterms:modified xsi:type="dcterms:W3CDTF">2016-09-04T17:43:00Z</dcterms:modified>
</cp:coreProperties>
</file>